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E85" w:rsidP="00E147D9" w14:paraId="79656B8D" w14:textId="4E55F616">
      <w:pPr>
        <w:jc w:val="right"/>
      </w:pPr>
      <w:r w:rsidRPr="00CD35CF">
        <w:rPr>
          <w:b/>
          <w:sz w:val="27"/>
          <w:szCs w:val="27"/>
        </w:rPr>
        <w:t xml:space="preserve">                                                     </w:t>
      </w:r>
      <w:r w:rsidRPr="00326E4F">
        <w:t>дело № 5-</w:t>
      </w:r>
      <w:r w:rsidR="000E27DF">
        <w:t>2247-0501</w:t>
      </w:r>
      <w:r w:rsidRPr="00326E4F">
        <w:t>/20</w:t>
      </w:r>
      <w:r w:rsidRPr="00326E4F" w:rsidR="00582131">
        <w:t>2</w:t>
      </w:r>
      <w:r w:rsidR="000E27DF">
        <w:t>5</w:t>
      </w:r>
    </w:p>
    <w:p w:rsidR="004F35EB" w:rsidP="00E147D9" w14:paraId="5ABE30CE" w14:textId="5013113D">
      <w:pPr>
        <w:jc w:val="right"/>
      </w:pPr>
      <w:r>
        <w:t>УИД:</w:t>
      </w:r>
      <w:r w:rsidRPr="00B506C9">
        <w:t>86</w:t>
      </w:r>
      <w:r>
        <w:rPr>
          <w:lang w:val="en-US"/>
        </w:rPr>
        <w:t>MS</w:t>
      </w:r>
      <w:r w:rsidRPr="00B506C9">
        <w:t>0005-01-2</w:t>
      </w:r>
      <w:r>
        <w:t>025-003815-37</w:t>
      </w:r>
    </w:p>
    <w:p w:rsidR="004F35EB" w:rsidRPr="004F35EB" w:rsidP="00E147D9" w14:paraId="44641F56" w14:textId="77777777">
      <w:pPr>
        <w:jc w:val="right"/>
      </w:pPr>
    </w:p>
    <w:p w:rsidR="00E147D9" w:rsidRPr="00E8167F" w:rsidP="00220BF5" w14:paraId="42DC078B" w14:textId="77777777">
      <w:pPr>
        <w:spacing w:line="120" w:lineRule="auto"/>
        <w:jc w:val="right"/>
        <w:rPr>
          <w:b/>
          <w:sz w:val="28"/>
          <w:szCs w:val="28"/>
        </w:rPr>
      </w:pPr>
    </w:p>
    <w:p w:rsidR="00486E85" w:rsidRPr="00E8167F" w:rsidP="00E11895" w14:paraId="0E1A3B23" w14:textId="77777777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E8167F">
        <w:rPr>
          <w:rFonts w:ascii="Times New Roman" w:hAnsi="Times New Roman"/>
          <w:b w:val="0"/>
          <w:sz w:val="28"/>
          <w:szCs w:val="28"/>
        </w:rPr>
        <w:t xml:space="preserve">ПОСТАНОВЛЕНИЕ  </w:t>
      </w:r>
    </w:p>
    <w:p w:rsidR="00B506C9" w:rsidP="00B506C9" w14:paraId="13C72B44" w14:textId="02F74E46">
      <w:pPr>
        <w:suppressAutoHyphens/>
        <w:jc w:val="center"/>
        <w:rPr>
          <w:sz w:val="28"/>
          <w:szCs w:val="28"/>
          <w:lang w:eastAsia="ar-SA"/>
        </w:rPr>
      </w:pPr>
      <w:r w:rsidRPr="00E8167F">
        <w:rPr>
          <w:sz w:val="28"/>
          <w:szCs w:val="28"/>
        </w:rPr>
        <w:t xml:space="preserve">по делу об административном правонарушении  </w:t>
      </w:r>
    </w:p>
    <w:p w:rsidR="00B506C9" w:rsidP="00B506C9" w14:paraId="5AD3929D" w14:textId="4CB474C8">
      <w:pPr>
        <w:jc w:val="center"/>
        <w:rPr>
          <w:sz w:val="26"/>
          <w:szCs w:val="26"/>
        </w:rPr>
      </w:pPr>
      <w:r w:rsidRPr="00EE3537">
        <w:rPr>
          <w:sz w:val="26"/>
          <w:szCs w:val="26"/>
        </w:rPr>
        <w:t xml:space="preserve">(резолютивная часть постановления объявлена </w:t>
      </w:r>
      <w:r>
        <w:rPr>
          <w:sz w:val="26"/>
          <w:szCs w:val="26"/>
        </w:rPr>
        <w:t>05.06.2025</w:t>
      </w:r>
      <w:r w:rsidRPr="00EE3537">
        <w:rPr>
          <w:sz w:val="26"/>
          <w:szCs w:val="26"/>
        </w:rPr>
        <w:t>)</w:t>
      </w:r>
    </w:p>
    <w:p w:rsidR="00B506C9" w:rsidP="00E11895" w14:paraId="7351503F" w14:textId="77777777">
      <w:pPr>
        <w:rPr>
          <w:sz w:val="28"/>
          <w:szCs w:val="28"/>
          <w:lang w:eastAsia="ar-SA"/>
        </w:rPr>
      </w:pPr>
    </w:p>
    <w:p w:rsidR="00486E85" w:rsidRPr="00E8167F" w:rsidP="00E11895" w14:paraId="32850F26" w14:textId="58631080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0E27DF">
        <w:rPr>
          <w:sz w:val="28"/>
          <w:szCs w:val="28"/>
        </w:rPr>
        <w:t xml:space="preserve"> июня 2025</w:t>
      </w:r>
      <w:r w:rsidRPr="00E8167F" w:rsidR="002838E7">
        <w:rPr>
          <w:sz w:val="28"/>
          <w:szCs w:val="28"/>
        </w:rPr>
        <w:t xml:space="preserve"> года </w:t>
      </w:r>
      <w:r w:rsidR="00427B1D">
        <w:rPr>
          <w:sz w:val="28"/>
          <w:szCs w:val="28"/>
        </w:rPr>
        <w:t xml:space="preserve">   </w:t>
      </w:r>
      <w:r w:rsidRPr="00E8167F" w:rsidR="002838E7">
        <w:rPr>
          <w:sz w:val="28"/>
          <w:szCs w:val="28"/>
        </w:rPr>
        <w:t xml:space="preserve">                                 </w:t>
      </w:r>
      <w:r w:rsidRPr="00E8167F" w:rsidR="00582131">
        <w:rPr>
          <w:sz w:val="28"/>
          <w:szCs w:val="28"/>
        </w:rPr>
        <w:t xml:space="preserve"> </w:t>
      </w:r>
      <w:r w:rsidRPr="00E8167F" w:rsidR="002838E7">
        <w:rPr>
          <w:sz w:val="28"/>
          <w:szCs w:val="28"/>
        </w:rPr>
        <w:t xml:space="preserve">               </w:t>
      </w:r>
      <w:r w:rsidRPr="00E8167F" w:rsidR="002422C9">
        <w:rPr>
          <w:sz w:val="28"/>
          <w:szCs w:val="28"/>
        </w:rPr>
        <w:t xml:space="preserve">     </w:t>
      </w:r>
      <w:r w:rsidR="00E8167F">
        <w:rPr>
          <w:sz w:val="28"/>
          <w:szCs w:val="28"/>
        </w:rPr>
        <w:t xml:space="preserve">       </w:t>
      </w:r>
      <w:r w:rsidRPr="00E8167F" w:rsidR="0015004A">
        <w:rPr>
          <w:sz w:val="28"/>
          <w:szCs w:val="28"/>
        </w:rPr>
        <w:t xml:space="preserve"> </w:t>
      </w:r>
      <w:r w:rsidRPr="00E8167F" w:rsidR="00E11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27DF">
        <w:rPr>
          <w:sz w:val="28"/>
          <w:szCs w:val="28"/>
        </w:rPr>
        <w:t xml:space="preserve">  </w:t>
      </w:r>
      <w:r w:rsidRPr="00E8167F" w:rsidR="0015004A">
        <w:rPr>
          <w:sz w:val="28"/>
          <w:szCs w:val="28"/>
        </w:rPr>
        <w:t>город</w:t>
      </w:r>
      <w:r w:rsidRPr="00E8167F" w:rsidR="002838E7">
        <w:rPr>
          <w:sz w:val="28"/>
          <w:szCs w:val="28"/>
        </w:rPr>
        <w:t xml:space="preserve"> Нефтеюганск</w:t>
      </w:r>
    </w:p>
    <w:p w:rsidR="00486E85" w:rsidRPr="00E8167F" w:rsidP="00E11895" w14:paraId="35A2E8C4" w14:textId="77777777">
      <w:pPr>
        <w:rPr>
          <w:sz w:val="28"/>
          <w:szCs w:val="28"/>
        </w:rPr>
      </w:pPr>
    </w:p>
    <w:p w:rsidR="000E27DF" w:rsidRPr="009D1E95" w:rsidP="000E27DF" w14:paraId="7BB1F2A7" w14:textId="3175D7B0">
      <w:pPr>
        <w:ind w:right="-2" w:firstLine="708"/>
        <w:jc w:val="both"/>
        <w:rPr>
          <w:sz w:val="28"/>
          <w:szCs w:val="28"/>
        </w:rPr>
      </w:pPr>
      <w:r w:rsidRPr="009D1E95">
        <w:rPr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(628305, ХМАО-Югра, г. Нефтеюганск, ул. </w:t>
      </w:r>
      <w:r w:rsidRPr="009D1E95">
        <w:rPr>
          <w:sz w:val="28"/>
          <w:szCs w:val="28"/>
        </w:rPr>
        <w:t xml:space="preserve">Сургутская, 10), </w:t>
      </w:r>
    </w:p>
    <w:p w:rsidR="000E27DF" w:rsidRPr="009D1E95" w:rsidP="000E27DF" w14:paraId="74B6F690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9D1E95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D45C43" w:rsidRPr="004F35EB" w:rsidP="00437032" w14:paraId="2F9816B5" w14:textId="1CC91175">
      <w:pPr>
        <w:tabs>
          <w:tab w:val="left" w:pos="567"/>
        </w:tabs>
        <w:ind w:left="567"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 w:rsidRPr="00E8167F" w:rsidR="00326E4F">
        <w:rPr>
          <w:sz w:val="28"/>
          <w:szCs w:val="28"/>
        </w:rPr>
        <w:t xml:space="preserve">, </w:t>
      </w:r>
      <w:r w:rsidR="00437032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4F35EB">
        <w:rPr>
          <w:sz w:val="28"/>
          <w:szCs w:val="28"/>
        </w:rPr>
        <w:t xml:space="preserve">года рождения, уроженка </w:t>
      </w:r>
      <w:r w:rsidR="00437032">
        <w:rPr>
          <w:sz w:val="28"/>
          <w:szCs w:val="28"/>
        </w:rPr>
        <w:t>***</w:t>
      </w:r>
      <w:r w:rsidR="004F35EB">
        <w:rPr>
          <w:sz w:val="28"/>
          <w:szCs w:val="28"/>
        </w:rPr>
        <w:t xml:space="preserve">, работающего </w:t>
      </w:r>
      <w:r w:rsidR="00437032">
        <w:rPr>
          <w:sz w:val="28"/>
          <w:szCs w:val="28"/>
        </w:rPr>
        <w:t>***</w:t>
      </w:r>
      <w:r w:rsidR="004F35EB">
        <w:rPr>
          <w:sz w:val="28"/>
          <w:szCs w:val="28"/>
        </w:rPr>
        <w:t xml:space="preserve">, зарегистрированного и проживающего по адресу: </w:t>
      </w:r>
      <w:r w:rsidR="00437032">
        <w:rPr>
          <w:sz w:val="28"/>
          <w:szCs w:val="28"/>
        </w:rPr>
        <w:t>***</w:t>
      </w:r>
      <w:r w:rsidR="004F35EB">
        <w:rPr>
          <w:sz w:val="28"/>
          <w:szCs w:val="28"/>
        </w:rPr>
        <w:t xml:space="preserve">, паспорт: </w:t>
      </w:r>
      <w:r w:rsidR="00437032">
        <w:rPr>
          <w:sz w:val="28"/>
          <w:szCs w:val="28"/>
        </w:rPr>
        <w:t>***</w:t>
      </w:r>
      <w:r w:rsidR="004F35EB">
        <w:rPr>
          <w:sz w:val="28"/>
          <w:szCs w:val="28"/>
        </w:rPr>
        <w:t>,</w:t>
      </w:r>
    </w:p>
    <w:p w:rsidR="00B467B6" w:rsidP="00B467B6" w14:paraId="5EE21271" w14:textId="5BC92A23">
      <w:pPr>
        <w:jc w:val="both"/>
        <w:rPr>
          <w:rFonts w:eastAsia="Calibri"/>
          <w:sz w:val="28"/>
          <w:szCs w:val="28"/>
        </w:rPr>
      </w:pPr>
      <w:r w:rsidRPr="00E8167F">
        <w:rPr>
          <w:rFonts w:eastAsia="Calibri"/>
          <w:sz w:val="28"/>
          <w:szCs w:val="28"/>
        </w:rPr>
        <w:t>в совершении административного правонарушения, предусмотренного ч.5 ст. 12.15 Кодекса Российской Федерации об администрат</w:t>
      </w:r>
      <w:r w:rsidRPr="00E8167F">
        <w:rPr>
          <w:rFonts w:eastAsia="Calibri"/>
          <w:sz w:val="28"/>
          <w:szCs w:val="28"/>
        </w:rPr>
        <w:t>ивных правонарушениях,</w:t>
      </w:r>
    </w:p>
    <w:p w:rsidR="004F35EB" w:rsidP="004F35EB" w14:paraId="2A138350" w14:textId="77777777">
      <w:pPr>
        <w:pStyle w:val="BodyText2"/>
        <w:jc w:val="center"/>
        <w:rPr>
          <w:spacing w:val="20"/>
          <w:sz w:val="28"/>
          <w:szCs w:val="28"/>
        </w:rPr>
      </w:pPr>
      <w:r w:rsidRPr="00E8167F">
        <w:rPr>
          <w:spacing w:val="20"/>
          <w:sz w:val="28"/>
          <w:szCs w:val="28"/>
        </w:rPr>
        <w:t>УСТАНОВИЛ:</w:t>
      </w:r>
    </w:p>
    <w:p w:rsidR="004F35EB" w:rsidRPr="00F231E8" w:rsidP="004F35EB" w14:paraId="49A16B94" w14:textId="77777777">
      <w:pPr>
        <w:pStyle w:val="BodyText2"/>
        <w:jc w:val="center"/>
        <w:rPr>
          <w:spacing w:val="20"/>
          <w:sz w:val="16"/>
          <w:szCs w:val="16"/>
        </w:rPr>
      </w:pPr>
    </w:p>
    <w:p w:rsidR="004F35EB" w:rsidRPr="001E3724" w:rsidP="004F35EB" w14:paraId="50A8EC99" w14:textId="77777777">
      <w:pPr>
        <w:widowControl w:val="0"/>
        <w:autoSpaceDE w:val="0"/>
        <w:autoSpaceDN w:val="0"/>
        <w:adjustRightInd w:val="0"/>
        <w:jc w:val="both"/>
        <w:rPr>
          <w:sz w:val="8"/>
          <w:szCs w:val="28"/>
        </w:rPr>
      </w:pPr>
    </w:p>
    <w:p w:rsidR="004F35EB" w:rsidRPr="005209A8" w:rsidP="00437032" w14:paraId="60502456" w14:textId="74DA66A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>И.П.</w:t>
      </w:r>
      <w:r w:rsidRPr="00E8167F">
        <w:rPr>
          <w:sz w:val="28"/>
          <w:szCs w:val="28"/>
        </w:rPr>
        <w:t xml:space="preserve">, </w:t>
      </w:r>
      <w:r w:rsidR="00437032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8167F">
        <w:rPr>
          <w:sz w:val="28"/>
          <w:szCs w:val="28"/>
        </w:rPr>
        <w:t xml:space="preserve">в </w:t>
      </w:r>
      <w:r w:rsidR="00437032">
        <w:rPr>
          <w:sz w:val="28"/>
          <w:szCs w:val="28"/>
        </w:rPr>
        <w:t>***</w:t>
      </w:r>
      <w:r w:rsidRPr="00E816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="00437032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E8167F">
        <w:rPr>
          <w:sz w:val="28"/>
          <w:szCs w:val="28"/>
        </w:rPr>
        <w:t xml:space="preserve">управляя транспортным средством </w:t>
      </w:r>
      <w:r w:rsidR="00437032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E8167F">
        <w:rPr>
          <w:sz w:val="28"/>
          <w:szCs w:val="28"/>
        </w:rPr>
        <w:t xml:space="preserve"> г/н </w:t>
      </w:r>
      <w:r w:rsidR="00437032">
        <w:rPr>
          <w:sz w:val="28"/>
          <w:szCs w:val="28"/>
        </w:rPr>
        <w:t>***</w:t>
      </w:r>
      <w:r w:rsidRPr="00E816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совершил обгон грузового транспортного средства, с выездом на полосу дороги, предназначенную для встречного движения, </w:t>
      </w:r>
      <w:r w:rsidRPr="005209A8">
        <w:rPr>
          <w:sz w:val="28"/>
          <w:szCs w:val="28"/>
        </w:rPr>
        <w:t>в зоне действия дорожног</w:t>
      </w:r>
      <w:r>
        <w:rPr>
          <w:sz w:val="28"/>
          <w:szCs w:val="28"/>
        </w:rPr>
        <w:t xml:space="preserve">о знака 3.20 «Обгон запрещен», чем нарушил п.1.3 </w:t>
      </w:r>
      <w:r w:rsidRPr="005209A8">
        <w:rPr>
          <w:sz w:val="28"/>
          <w:szCs w:val="28"/>
        </w:rPr>
        <w:t>Правил дорожного движения Российской Федерации, утвержденных пост</w:t>
      </w:r>
      <w:r w:rsidRPr="005209A8">
        <w:rPr>
          <w:sz w:val="28"/>
          <w:szCs w:val="28"/>
        </w:rPr>
        <w:t xml:space="preserve">ановлением Правительства Российской Федерации </w:t>
      </w:r>
      <w:r w:rsidRPr="005209A8">
        <w:rPr>
          <w:color w:val="000000"/>
          <w:sz w:val="28"/>
          <w:szCs w:val="28"/>
        </w:rPr>
        <w:t>от 23.10.1993 № 1090.</w:t>
      </w:r>
      <w:r>
        <w:rPr>
          <w:color w:val="000000"/>
          <w:sz w:val="28"/>
          <w:szCs w:val="28"/>
        </w:rPr>
        <w:t xml:space="preserve"> </w:t>
      </w:r>
      <w:r w:rsidRPr="005209A8">
        <w:rPr>
          <w:color w:val="000000" w:themeColor="text1"/>
          <w:sz w:val="28"/>
          <w:szCs w:val="28"/>
        </w:rPr>
        <w:t>Данное правонарушение является повторным, ранее постановлением №</w:t>
      </w:r>
      <w:r w:rsidR="0087518A">
        <w:rPr>
          <w:color w:val="000000" w:themeColor="text1"/>
          <w:sz w:val="28"/>
          <w:szCs w:val="28"/>
        </w:rPr>
        <w:t xml:space="preserve">5-677-2608/2024 </w:t>
      </w:r>
      <w:r w:rsidRPr="005209A8">
        <w:rPr>
          <w:color w:val="000000" w:themeColor="text1"/>
          <w:sz w:val="28"/>
          <w:szCs w:val="28"/>
        </w:rPr>
        <w:t xml:space="preserve">от </w:t>
      </w:r>
      <w:r w:rsidR="0087518A">
        <w:rPr>
          <w:color w:val="000000" w:themeColor="text1"/>
          <w:sz w:val="28"/>
          <w:szCs w:val="28"/>
        </w:rPr>
        <w:t>27.05</w:t>
      </w:r>
      <w:r>
        <w:rPr>
          <w:color w:val="000000" w:themeColor="text1"/>
          <w:sz w:val="28"/>
          <w:szCs w:val="28"/>
        </w:rPr>
        <w:t>.2024</w:t>
      </w:r>
      <w:r w:rsidRPr="005209A8">
        <w:rPr>
          <w:color w:val="000000" w:themeColor="text1"/>
          <w:sz w:val="28"/>
          <w:szCs w:val="28"/>
        </w:rPr>
        <w:t xml:space="preserve">, вступившим в законную силу </w:t>
      </w:r>
      <w:r w:rsidR="0087518A">
        <w:rPr>
          <w:color w:val="000000" w:themeColor="text1"/>
          <w:sz w:val="28"/>
          <w:szCs w:val="28"/>
        </w:rPr>
        <w:t>09.06.2024</w:t>
      </w:r>
      <w:r w:rsidRPr="005209A8">
        <w:rPr>
          <w:color w:val="000000" w:themeColor="text1"/>
          <w:sz w:val="28"/>
          <w:szCs w:val="28"/>
        </w:rPr>
        <w:t xml:space="preserve"> </w:t>
      </w:r>
      <w:r w:rsidR="0087518A">
        <w:rPr>
          <w:sz w:val="28"/>
          <w:szCs w:val="28"/>
        </w:rPr>
        <w:t>Портнов И.П</w:t>
      </w:r>
      <w:r>
        <w:rPr>
          <w:sz w:val="28"/>
          <w:szCs w:val="28"/>
        </w:rPr>
        <w:t xml:space="preserve">. </w:t>
      </w:r>
      <w:r w:rsidRPr="005209A8">
        <w:rPr>
          <w:color w:val="000000" w:themeColor="text1"/>
          <w:sz w:val="28"/>
          <w:szCs w:val="28"/>
        </w:rPr>
        <w:t>привлечен к административной ответственнос</w:t>
      </w:r>
      <w:r w:rsidRPr="005209A8">
        <w:rPr>
          <w:color w:val="000000" w:themeColor="text1"/>
          <w:sz w:val="28"/>
          <w:szCs w:val="28"/>
        </w:rPr>
        <w:t>ти по </w:t>
      </w:r>
      <w:hyperlink r:id="rId5" w:anchor="/document/12125267/entry/121504" w:history="1">
        <w:r w:rsidRPr="005209A8">
          <w:rPr>
            <w:color w:val="000000" w:themeColor="text1"/>
            <w:sz w:val="28"/>
            <w:szCs w:val="28"/>
          </w:rPr>
          <w:t>части 4 статьи 12.15</w:t>
        </w:r>
      </w:hyperlink>
      <w:r w:rsidRPr="005209A8">
        <w:rPr>
          <w:color w:val="000000" w:themeColor="text1"/>
          <w:sz w:val="28"/>
          <w:szCs w:val="28"/>
        </w:rPr>
        <w:t> Кодекса Российской Федерации об административных правонарушениях.</w:t>
      </w:r>
    </w:p>
    <w:p w:rsidR="004F35EB" w:rsidP="00437032" w14:paraId="201CC6B1" w14:textId="309F8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В судебном заседании </w:t>
      </w:r>
      <w:r w:rsidR="0087518A"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 w:rsidR="0087518A">
        <w:rPr>
          <w:sz w:val="28"/>
          <w:szCs w:val="28"/>
        </w:rPr>
        <w:t>И.П.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вину в совершении административного правонарушения</w:t>
      </w:r>
      <w:r>
        <w:rPr>
          <w:sz w:val="28"/>
          <w:szCs w:val="28"/>
          <w:lang w:bidi="ru-RU"/>
        </w:rPr>
        <w:t xml:space="preserve"> признал, пояснив, что </w:t>
      </w:r>
      <w:r w:rsidR="0087518A">
        <w:rPr>
          <w:sz w:val="28"/>
          <w:szCs w:val="28"/>
          <w:lang w:bidi="ru-RU"/>
        </w:rPr>
        <w:t xml:space="preserve">совершил обгон </w:t>
      </w:r>
      <w:r>
        <w:rPr>
          <w:sz w:val="28"/>
          <w:szCs w:val="28"/>
          <w:lang w:bidi="ru-RU"/>
        </w:rPr>
        <w:t xml:space="preserve">поскольку была прерывистая линия разметки, не заметил знак «Обгон запрещен». Просит назначить наказание в виде штрафа, </w:t>
      </w:r>
      <w:r w:rsidR="0087518A">
        <w:rPr>
          <w:sz w:val="28"/>
          <w:szCs w:val="28"/>
          <w:lang w:bidi="ru-RU"/>
        </w:rPr>
        <w:t xml:space="preserve">не лишать водительских прав, </w:t>
      </w:r>
      <w:r>
        <w:rPr>
          <w:sz w:val="28"/>
          <w:szCs w:val="28"/>
          <w:lang w:bidi="ru-RU"/>
        </w:rPr>
        <w:t xml:space="preserve">поскольку </w:t>
      </w:r>
      <w:r w:rsidR="0087518A">
        <w:rPr>
          <w:sz w:val="28"/>
          <w:szCs w:val="28"/>
          <w:lang w:bidi="ru-RU"/>
        </w:rPr>
        <w:t>работает водителем имеет на иждивении троих несовершеннолетних детей</w:t>
      </w:r>
      <w:r>
        <w:rPr>
          <w:sz w:val="28"/>
          <w:szCs w:val="28"/>
          <w:lang w:bidi="ru-RU"/>
        </w:rPr>
        <w:t xml:space="preserve">. </w:t>
      </w:r>
    </w:p>
    <w:p w:rsidR="004F35EB" w:rsidRPr="005209A8" w:rsidP="00437032" w14:paraId="0AFF3531" w14:textId="707347C0">
      <w:pPr>
        <w:widowControl w:val="0"/>
        <w:ind w:firstLine="567"/>
        <w:jc w:val="both"/>
        <w:rPr>
          <w:sz w:val="28"/>
          <w:szCs w:val="28"/>
        </w:rPr>
      </w:pPr>
      <w:r w:rsidRPr="005D6A23">
        <w:rPr>
          <w:sz w:val="28"/>
          <w:szCs w:val="28"/>
        </w:rPr>
        <w:t xml:space="preserve">Мировой судья, выслушав </w:t>
      </w:r>
      <w:r w:rsidR="0087518A"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 w:rsidR="0087518A">
        <w:rPr>
          <w:sz w:val="28"/>
          <w:szCs w:val="28"/>
        </w:rPr>
        <w:t>И.П.</w:t>
      </w:r>
      <w:r w:rsidRPr="005D6A23"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исследовав письменные материалы дела, считает, что вина </w:t>
      </w:r>
      <w:r w:rsidR="0087518A"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 w:rsidR="0087518A">
        <w:rPr>
          <w:sz w:val="28"/>
          <w:szCs w:val="28"/>
        </w:rPr>
        <w:t xml:space="preserve">И.П. </w:t>
      </w:r>
      <w:r w:rsidRPr="005209A8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87518A" w:rsidP="00437032" w14:paraId="45B30DDA" w14:textId="14A755DA">
      <w:pPr>
        <w:ind w:firstLine="567"/>
        <w:jc w:val="both"/>
        <w:rPr>
          <w:sz w:val="28"/>
          <w:szCs w:val="28"/>
          <w:lang w:bidi="ru-RU"/>
        </w:rPr>
      </w:pPr>
      <w:r w:rsidRPr="00E8167F">
        <w:rPr>
          <w:sz w:val="28"/>
          <w:szCs w:val="28"/>
        </w:rPr>
        <w:t>- протоколом об администрат</w:t>
      </w:r>
      <w:r w:rsidRPr="00E8167F">
        <w:rPr>
          <w:sz w:val="28"/>
          <w:szCs w:val="28"/>
        </w:rPr>
        <w:t xml:space="preserve">ивном правонарушении </w:t>
      </w:r>
      <w:r w:rsidR="00437032">
        <w:rPr>
          <w:sz w:val="28"/>
          <w:szCs w:val="28"/>
        </w:rPr>
        <w:t>***</w:t>
      </w:r>
      <w:r w:rsidRPr="00E8167F">
        <w:rPr>
          <w:sz w:val="28"/>
          <w:szCs w:val="28"/>
        </w:rPr>
        <w:t xml:space="preserve"> от </w:t>
      </w:r>
      <w:r w:rsidR="00437032">
        <w:rPr>
          <w:sz w:val="28"/>
          <w:szCs w:val="28"/>
        </w:rPr>
        <w:t>***</w:t>
      </w:r>
      <w:r w:rsidRPr="00E8167F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>И.П.</w:t>
      </w:r>
      <w:r w:rsidRPr="00E8167F">
        <w:rPr>
          <w:sz w:val="28"/>
          <w:szCs w:val="28"/>
        </w:rPr>
        <w:t xml:space="preserve">, </w:t>
      </w:r>
      <w:r w:rsidR="00437032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8167F">
        <w:rPr>
          <w:sz w:val="28"/>
          <w:szCs w:val="28"/>
        </w:rPr>
        <w:t xml:space="preserve">в </w:t>
      </w:r>
      <w:r w:rsidR="00437032">
        <w:rPr>
          <w:sz w:val="28"/>
          <w:szCs w:val="28"/>
        </w:rPr>
        <w:t>***</w:t>
      </w:r>
      <w:r w:rsidRPr="00E816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="00437032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E8167F">
        <w:rPr>
          <w:sz w:val="28"/>
          <w:szCs w:val="28"/>
        </w:rPr>
        <w:t xml:space="preserve">управляя транспортным средством </w:t>
      </w:r>
      <w:r w:rsidR="00437032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E8167F">
        <w:rPr>
          <w:sz w:val="28"/>
          <w:szCs w:val="28"/>
        </w:rPr>
        <w:t xml:space="preserve"> г/н </w:t>
      </w:r>
      <w:r w:rsidR="00437032">
        <w:rPr>
          <w:sz w:val="28"/>
          <w:szCs w:val="28"/>
        </w:rPr>
        <w:t>***</w:t>
      </w:r>
      <w:r w:rsidRPr="00E8167F">
        <w:rPr>
          <w:sz w:val="28"/>
          <w:szCs w:val="28"/>
        </w:rPr>
        <w:t xml:space="preserve">, </w:t>
      </w:r>
      <w:r>
        <w:rPr>
          <w:sz w:val="28"/>
          <w:szCs w:val="28"/>
        </w:rPr>
        <w:t>совершил обгон грузового тр</w:t>
      </w:r>
      <w:r>
        <w:rPr>
          <w:sz w:val="28"/>
          <w:szCs w:val="28"/>
        </w:rPr>
        <w:t xml:space="preserve">анспортного средства, с выездом на полосу дороги, предназначенную для встречного движения, </w:t>
      </w:r>
      <w:r w:rsidRPr="005209A8">
        <w:rPr>
          <w:sz w:val="28"/>
          <w:szCs w:val="28"/>
        </w:rPr>
        <w:t>в зоне действия дорожног</w:t>
      </w:r>
      <w:r>
        <w:rPr>
          <w:sz w:val="28"/>
          <w:szCs w:val="28"/>
        </w:rPr>
        <w:t xml:space="preserve">о знака 3.20 «Обгон запрещен», чем нарушил п.1.3 </w:t>
      </w:r>
      <w:r w:rsidRPr="005209A8">
        <w:rPr>
          <w:sz w:val="28"/>
          <w:szCs w:val="28"/>
        </w:rPr>
        <w:t xml:space="preserve">Правил </w:t>
      </w:r>
      <w:r w:rsidRPr="005209A8">
        <w:rPr>
          <w:sz w:val="28"/>
          <w:szCs w:val="28"/>
        </w:rPr>
        <w:t>дорожного движения Российской Федерации, утвержденных постановлением Правительства Ро</w:t>
      </w:r>
      <w:r w:rsidRPr="005209A8">
        <w:rPr>
          <w:sz w:val="28"/>
          <w:szCs w:val="28"/>
        </w:rPr>
        <w:t xml:space="preserve">ссийской Федерации </w:t>
      </w:r>
      <w:r>
        <w:rPr>
          <w:color w:val="000000"/>
          <w:sz w:val="28"/>
          <w:szCs w:val="28"/>
        </w:rPr>
        <w:t xml:space="preserve">от 23.10.1993 № 1090, </w:t>
      </w:r>
      <w:r>
        <w:rPr>
          <w:sz w:val="28"/>
          <w:szCs w:val="28"/>
          <w:lang w:bidi="ru-RU"/>
        </w:rPr>
        <w:t xml:space="preserve">данное правонарушение в течение года совершено повторно; </w:t>
      </w:r>
    </w:p>
    <w:p w:rsidR="0087518A" w:rsidP="00437032" w14:paraId="7F976B4C" w14:textId="19D490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- схемой </w:t>
      </w:r>
      <w:r>
        <w:rPr>
          <w:sz w:val="28"/>
          <w:szCs w:val="28"/>
        </w:rPr>
        <w:t>места совершения административного правонарушения</w:t>
      </w:r>
      <w:r w:rsidRPr="005209A8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>И.П.</w:t>
      </w:r>
      <w:r w:rsidRPr="005209A8">
        <w:rPr>
          <w:sz w:val="28"/>
          <w:szCs w:val="28"/>
        </w:rPr>
        <w:t xml:space="preserve">, </w:t>
      </w:r>
      <w:r w:rsidR="00437032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8167F">
        <w:rPr>
          <w:sz w:val="28"/>
          <w:szCs w:val="28"/>
        </w:rPr>
        <w:t xml:space="preserve">в </w:t>
      </w:r>
      <w:r w:rsidR="00437032">
        <w:rPr>
          <w:sz w:val="28"/>
          <w:szCs w:val="28"/>
        </w:rPr>
        <w:t>***</w:t>
      </w:r>
      <w:r w:rsidRPr="00E816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="00437032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E8167F">
        <w:rPr>
          <w:sz w:val="28"/>
          <w:szCs w:val="28"/>
        </w:rPr>
        <w:t xml:space="preserve">управляя транспортным средством </w:t>
      </w:r>
      <w:r w:rsidR="00437032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E8167F">
        <w:rPr>
          <w:sz w:val="28"/>
          <w:szCs w:val="28"/>
        </w:rPr>
        <w:t xml:space="preserve"> г/н </w:t>
      </w:r>
      <w:r w:rsidR="00437032">
        <w:rPr>
          <w:sz w:val="28"/>
          <w:szCs w:val="28"/>
        </w:rPr>
        <w:t>***</w:t>
      </w:r>
      <w:r w:rsidRPr="00E816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совершил обгон грузового транспортного средства, с выездом на полосу дороги, предназначенную для встречного движения, </w:t>
      </w:r>
      <w:r w:rsidRPr="005209A8">
        <w:rPr>
          <w:sz w:val="28"/>
          <w:szCs w:val="28"/>
        </w:rPr>
        <w:t>в зоне действия дорожног</w:t>
      </w:r>
      <w:r>
        <w:rPr>
          <w:sz w:val="28"/>
          <w:szCs w:val="28"/>
        </w:rPr>
        <w:t>о знака 3.20 «Обгон запр</w:t>
      </w:r>
      <w:r>
        <w:rPr>
          <w:sz w:val="28"/>
          <w:szCs w:val="28"/>
        </w:rPr>
        <w:t>ещен»</w:t>
      </w:r>
      <w:r w:rsidRPr="005209A8">
        <w:rPr>
          <w:sz w:val="28"/>
          <w:szCs w:val="28"/>
        </w:rPr>
        <w:t xml:space="preserve">. Со схемой </w:t>
      </w: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>И.П. ознакомлен</w:t>
      </w:r>
      <w:r w:rsidRPr="005209A8">
        <w:rPr>
          <w:sz w:val="28"/>
          <w:szCs w:val="28"/>
        </w:rPr>
        <w:t>;</w:t>
      </w:r>
    </w:p>
    <w:p w:rsidR="004F35EB" w:rsidP="004F35EB" w14:paraId="0127A6A4" w14:textId="070A5D86">
      <w:pPr>
        <w:ind w:firstLine="567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- рапортом </w:t>
      </w:r>
      <w:r w:rsidR="0087518A">
        <w:rPr>
          <w:sz w:val="28"/>
          <w:szCs w:val="28"/>
        </w:rPr>
        <w:t>ст.</w:t>
      </w:r>
      <w:r>
        <w:rPr>
          <w:sz w:val="28"/>
          <w:szCs w:val="28"/>
        </w:rPr>
        <w:t xml:space="preserve">ИДПС взвода №1 роты №2 ОБ ДПС ГИБДД УМВД России по ХМАО-Югре, </w:t>
      </w:r>
      <w:r w:rsidRPr="00923BD0">
        <w:rPr>
          <w:sz w:val="28"/>
          <w:szCs w:val="28"/>
          <w:lang w:eastAsia="en-US" w:bidi="en-US"/>
        </w:rPr>
        <w:t>в котором изложены обстоятельства выявленного правонарушения;</w:t>
      </w:r>
    </w:p>
    <w:p w:rsidR="004F35EB" w:rsidRPr="00E8167F" w:rsidP="00437032" w14:paraId="69309C8B" w14:textId="7E67BD15">
      <w:pPr>
        <w:ind w:right="20" w:firstLine="567"/>
        <w:jc w:val="both"/>
        <w:rPr>
          <w:sz w:val="28"/>
          <w:szCs w:val="28"/>
          <w:lang w:eastAsia="en-US"/>
        </w:rPr>
      </w:pPr>
      <w:r w:rsidRPr="00E8167F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копией водительского удостоверения П</w:t>
      </w:r>
      <w:r w:rsidR="00437032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И.П., согласно которого водительское удостоверение действительно до </w:t>
      </w:r>
      <w:r w:rsidR="0087518A">
        <w:rPr>
          <w:sz w:val="28"/>
          <w:szCs w:val="28"/>
          <w:lang w:eastAsia="en-US"/>
        </w:rPr>
        <w:t>16.02.2027</w:t>
      </w:r>
      <w:r>
        <w:rPr>
          <w:sz w:val="28"/>
          <w:szCs w:val="28"/>
          <w:lang w:eastAsia="en-US"/>
        </w:rPr>
        <w:t xml:space="preserve">; </w:t>
      </w:r>
    </w:p>
    <w:p w:rsidR="004F35EB" w:rsidRPr="00E8167F" w:rsidP="00437032" w14:paraId="08F27ED4" w14:textId="16729B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- </w:t>
      </w:r>
      <w:r>
        <w:rPr>
          <w:sz w:val="28"/>
          <w:szCs w:val="28"/>
        </w:rPr>
        <w:t>копией постановления</w:t>
      </w:r>
      <w:r w:rsidRPr="00E8167F">
        <w:rPr>
          <w:sz w:val="28"/>
          <w:szCs w:val="28"/>
        </w:rPr>
        <w:t xml:space="preserve"> по делу об административном правонарушении </w:t>
      </w:r>
      <w:r w:rsidR="0087518A">
        <w:rPr>
          <w:sz w:val="28"/>
          <w:szCs w:val="28"/>
        </w:rPr>
        <w:t xml:space="preserve">№ </w:t>
      </w:r>
      <w:r w:rsidR="00437032">
        <w:rPr>
          <w:sz w:val="28"/>
          <w:szCs w:val="28"/>
        </w:rPr>
        <w:t>***</w:t>
      </w:r>
      <w:r w:rsidR="0087518A">
        <w:rPr>
          <w:sz w:val="28"/>
          <w:szCs w:val="28"/>
        </w:rPr>
        <w:t xml:space="preserve"> от </w:t>
      </w:r>
      <w:r w:rsidR="00437032">
        <w:rPr>
          <w:sz w:val="28"/>
          <w:szCs w:val="28"/>
        </w:rPr>
        <w:t>***</w:t>
      </w:r>
      <w:r w:rsidRPr="00E8167F">
        <w:rPr>
          <w:sz w:val="28"/>
          <w:szCs w:val="28"/>
        </w:rPr>
        <w:t>, согласно которому</w:t>
      </w:r>
      <w:r w:rsidR="0087518A">
        <w:rPr>
          <w:sz w:val="28"/>
          <w:szCs w:val="28"/>
        </w:rPr>
        <w:t xml:space="preserve"> исполняющим обязанности мирового судьи судебного участка № </w:t>
      </w:r>
      <w:r w:rsidR="00437032">
        <w:rPr>
          <w:sz w:val="28"/>
          <w:szCs w:val="28"/>
        </w:rPr>
        <w:t>***</w:t>
      </w:r>
      <w:r>
        <w:rPr>
          <w:sz w:val="28"/>
          <w:szCs w:val="28"/>
        </w:rPr>
        <w:t xml:space="preserve"> судебного района города </w:t>
      </w:r>
      <w:r w:rsidR="00437032">
        <w:rPr>
          <w:sz w:val="28"/>
          <w:szCs w:val="28"/>
        </w:rPr>
        <w:t>***</w:t>
      </w:r>
      <w:r w:rsidRPr="00E8167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>И.П.</w:t>
      </w:r>
      <w:r w:rsidRPr="00E81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 w:rsidRPr="00E8167F">
        <w:rPr>
          <w:sz w:val="28"/>
          <w:szCs w:val="28"/>
        </w:rPr>
        <w:t>ч. 4 ст.12.15 КоАП РФ и ему назначено наказание в ви</w:t>
      </w:r>
      <w:r w:rsidRPr="00E8167F">
        <w:rPr>
          <w:sz w:val="28"/>
          <w:szCs w:val="28"/>
        </w:rPr>
        <w:t xml:space="preserve">де штрафа в размере 5 000 рублей. Постановление вступило в законную силу </w:t>
      </w:r>
      <w:r w:rsidR="009F119D">
        <w:rPr>
          <w:sz w:val="28"/>
          <w:szCs w:val="28"/>
        </w:rPr>
        <w:t>09.06</w:t>
      </w:r>
      <w:r>
        <w:rPr>
          <w:sz w:val="28"/>
          <w:szCs w:val="28"/>
        </w:rPr>
        <w:t xml:space="preserve">.2024; </w:t>
      </w:r>
    </w:p>
    <w:p w:rsidR="004F35EB" w:rsidP="00437032" w14:paraId="59F85365" w14:textId="07E815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- информацией ГИС ГМП об оплате штрафа </w:t>
      </w:r>
      <w:r w:rsidR="009F119D">
        <w:rPr>
          <w:sz w:val="28"/>
          <w:szCs w:val="28"/>
        </w:rPr>
        <w:t>05.06</w:t>
      </w:r>
      <w:r w:rsidRPr="00E8167F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E8167F">
        <w:rPr>
          <w:sz w:val="28"/>
          <w:szCs w:val="28"/>
        </w:rPr>
        <w:t xml:space="preserve">по постановлению </w:t>
      </w:r>
      <w:r w:rsidRPr="009F00E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37032">
        <w:rPr>
          <w:sz w:val="28"/>
          <w:szCs w:val="28"/>
        </w:rPr>
        <w:t>***</w:t>
      </w:r>
      <w:r w:rsidR="009F119D">
        <w:rPr>
          <w:sz w:val="28"/>
          <w:szCs w:val="28"/>
        </w:rPr>
        <w:t xml:space="preserve"> от </w:t>
      </w:r>
      <w:r w:rsidR="00437032">
        <w:rPr>
          <w:sz w:val="28"/>
          <w:szCs w:val="28"/>
        </w:rPr>
        <w:t>***</w:t>
      </w:r>
      <w:r w:rsidR="009F119D">
        <w:rPr>
          <w:sz w:val="28"/>
          <w:szCs w:val="28"/>
        </w:rPr>
        <w:t xml:space="preserve"> в размере 25</w:t>
      </w:r>
      <w:r w:rsidRPr="00E8167F">
        <w:rPr>
          <w:sz w:val="28"/>
          <w:szCs w:val="28"/>
        </w:rPr>
        <w:t>00 руб.;</w:t>
      </w:r>
    </w:p>
    <w:p w:rsidR="004F35EB" w:rsidRPr="00E8167F" w:rsidP="004F35EB" w14:paraId="26A4355D" w14:textId="7158653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</w:t>
      </w:r>
      <w:r w:rsidR="009F119D">
        <w:rPr>
          <w:sz w:val="28"/>
          <w:szCs w:val="28"/>
        </w:rPr>
        <w:t>инспектора группы по ИАЗ</w:t>
      </w:r>
      <w:r>
        <w:rPr>
          <w:sz w:val="28"/>
          <w:szCs w:val="28"/>
        </w:rPr>
        <w:t xml:space="preserve"> ОБ ДПС ГИБДД У</w:t>
      </w:r>
      <w:r>
        <w:rPr>
          <w:sz w:val="28"/>
          <w:szCs w:val="28"/>
        </w:rPr>
        <w:t xml:space="preserve">МВД России по ХМАО-Югре; </w:t>
      </w:r>
    </w:p>
    <w:p w:rsidR="009F119D" w:rsidRPr="005209A8" w:rsidP="00437032" w14:paraId="2A998704" w14:textId="54CD1F8B">
      <w:pPr>
        <w:ind w:firstLine="567"/>
        <w:jc w:val="both"/>
        <w:rPr>
          <w:color w:val="000000" w:themeColor="text1"/>
          <w:sz w:val="28"/>
          <w:szCs w:val="28"/>
        </w:rPr>
      </w:pPr>
      <w:r w:rsidRPr="005209A8">
        <w:rPr>
          <w:sz w:val="28"/>
          <w:szCs w:val="28"/>
        </w:rPr>
        <w:t xml:space="preserve">- дислокацией дорожных знаков и разметки, согласно которой на данном участке </w:t>
      </w:r>
      <w:r w:rsidRPr="005209A8">
        <w:rPr>
          <w:color w:val="000000" w:themeColor="text1"/>
          <w:sz w:val="28"/>
          <w:szCs w:val="28"/>
        </w:rPr>
        <w:t xml:space="preserve">дороги </w:t>
      </w:r>
      <w:r w:rsidR="00437032">
        <w:rPr>
          <w:color w:val="000000" w:themeColor="text1"/>
          <w:sz w:val="28"/>
          <w:szCs w:val="28"/>
        </w:rPr>
        <w:t>***</w:t>
      </w:r>
      <w:r w:rsidRPr="005209A8">
        <w:rPr>
          <w:color w:val="000000" w:themeColor="text1"/>
          <w:sz w:val="28"/>
          <w:szCs w:val="28"/>
        </w:rPr>
        <w:t>, распространяется действие дорожного знака 3.20 «Обго</w:t>
      </w:r>
      <w:r>
        <w:rPr>
          <w:color w:val="000000" w:themeColor="text1"/>
          <w:sz w:val="28"/>
          <w:szCs w:val="28"/>
        </w:rPr>
        <w:t>н запрещен»</w:t>
      </w:r>
      <w:r w:rsidRPr="005209A8">
        <w:rPr>
          <w:color w:val="000000" w:themeColor="text1"/>
          <w:sz w:val="28"/>
          <w:szCs w:val="28"/>
        </w:rPr>
        <w:t>;</w:t>
      </w:r>
    </w:p>
    <w:p w:rsidR="009F119D" w:rsidP="004F35EB" w14:paraId="55CFE021" w14:textId="77777777">
      <w:pPr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>- реестром административных правонарушений</w:t>
      </w:r>
      <w:r>
        <w:rPr>
          <w:sz w:val="28"/>
          <w:szCs w:val="28"/>
        </w:rPr>
        <w:t>;</w:t>
      </w:r>
    </w:p>
    <w:p w:rsidR="004F35EB" w:rsidRPr="00E8167F" w:rsidP="004F35EB" w14:paraId="0ADE4CA3" w14:textId="0EFFE2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средства; </w:t>
      </w:r>
    </w:p>
    <w:p w:rsidR="009F119D" w:rsidRPr="005209A8" w:rsidP="00437032" w14:paraId="47DB7458" w14:textId="1C53BF54">
      <w:pPr>
        <w:tabs>
          <w:tab w:val="left" w:pos="4820"/>
        </w:tabs>
        <w:ind w:right="26" w:firstLine="567"/>
        <w:jc w:val="both"/>
        <w:rPr>
          <w:sz w:val="28"/>
          <w:szCs w:val="28"/>
          <w:lang w:bidi="ru-RU"/>
        </w:rPr>
      </w:pPr>
      <w:r w:rsidRPr="005209A8">
        <w:rPr>
          <w:sz w:val="28"/>
          <w:szCs w:val="28"/>
        </w:rPr>
        <w:t>- видеозаписью фиксации правонарушения,</w:t>
      </w:r>
      <w:r w:rsidRPr="005209A8">
        <w:rPr>
          <w:sz w:val="28"/>
          <w:szCs w:val="28"/>
          <w:lang w:bidi="ru-RU"/>
        </w:rPr>
        <w:t xml:space="preserve"> согласно которой подтверждается факт совершения </w:t>
      </w:r>
      <w:r>
        <w:rPr>
          <w:sz w:val="28"/>
          <w:szCs w:val="28"/>
          <w:lang w:bidi="ru-RU"/>
        </w:rPr>
        <w:t>П</w:t>
      </w:r>
      <w:r w:rsidR="00437032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 xml:space="preserve">И.П. </w:t>
      </w:r>
      <w:r w:rsidRPr="005209A8">
        <w:rPr>
          <w:sz w:val="28"/>
          <w:szCs w:val="28"/>
          <w:lang w:bidi="ru-RU"/>
        </w:rPr>
        <w:t xml:space="preserve">административного правонарушения, при обстоятельствах, указанных в протоколе об административном </w:t>
      </w:r>
      <w:r w:rsidRPr="005209A8">
        <w:rPr>
          <w:sz w:val="28"/>
          <w:szCs w:val="28"/>
          <w:lang w:bidi="ru-RU"/>
        </w:rPr>
        <w:t>правонарушении;</w:t>
      </w:r>
    </w:p>
    <w:p w:rsidR="009F119D" w:rsidRPr="005209A8" w:rsidP="009F119D" w14:paraId="7FBD0C56" w14:textId="77777777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 w:rsidRPr="00E8167F">
        <w:rPr>
          <w:rFonts w:eastAsia="Arial Unicode MS"/>
          <w:sz w:val="28"/>
          <w:szCs w:val="28"/>
        </w:rPr>
        <w:tab/>
      </w:r>
      <w:r w:rsidRPr="005209A8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9F119D" w:rsidRPr="005209A8" w:rsidP="009F119D" w14:paraId="128F369B" w14:textId="77777777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Согласно ч. 5 ст. 1</w:t>
      </w:r>
      <w:r w:rsidRPr="005209A8">
        <w:rPr>
          <w:color w:val="000000"/>
          <w:sz w:val="28"/>
          <w:szCs w:val="28"/>
          <w:shd w:val="clear" w:color="auto" w:fill="FFFFFF"/>
        </w:rPr>
        <w:t>2.15 Кодекса Российской Федерации об административных правонарушениях административная ответственность наступает за повторное совершение административного правонарушения, предусмотренного ч. 4 настоящей статьи, связанного с выездом в нарушение Правил дорож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ного движения на полосу, предназначенную для встречного </w:t>
      </w:r>
      <w:r w:rsidRPr="005209A8">
        <w:rPr>
          <w:color w:val="000000"/>
          <w:sz w:val="28"/>
          <w:szCs w:val="28"/>
          <w:shd w:val="clear" w:color="auto" w:fill="FFFFFF"/>
        </w:rPr>
        <w:t>движения, либо на трамвайные пути встречного направления, за исключением случаев, предусмотренных ч. 3 настоящей статьи.</w:t>
      </w:r>
    </w:p>
    <w:p w:rsidR="009F119D" w:rsidRPr="005209A8" w:rsidP="009F119D" w14:paraId="1B2E996D" w14:textId="77777777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Квалификации по ч. 5 ст. 12.15 Кодекса Российской Федерации об административных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 правонарушениях подлежат действия лица, которое в течение установленного в ст. 4.6 Кодекса Российской Федерации об административных правонарушениях срока уже было привлечено к административной ответственности за совершение административного правонарушения</w:t>
      </w:r>
      <w:r w:rsidRPr="005209A8">
        <w:rPr>
          <w:color w:val="000000"/>
          <w:sz w:val="28"/>
          <w:szCs w:val="28"/>
          <w:shd w:val="clear" w:color="auto" w:fill="FFFFFF"/>
        </w:rPr>
        <w:t>, предусмотренного ч. 4 ст. 12.15 Кодекса Российской Федерации об административных правонарушениях.</w:t>
      </w:r>
    </w:p>
    <w:p w:rsidR="009F119D" w:rsidRPr="005209A8" w:rsidP="009F119D" w14:paraId="65C09827" w14:textId="77777777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</w:t>
      </w:r>
      <w:r w:rsidRPr="005209A8">
        <w:rPr>
          <w:color w:val="000000"/>
          <w:sz w:val="28"/>
          <w:szCs w:val="28"/>
          <w:shd w:val="clear" w:color="auto" w:fill="FFFFFF"/>
        </w:rPr>
        <w:t>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F119D" w:rsidP="00437032" w14:paraId="2899FACB" w14:textId="4BD06656">
      <w:pPr>
        <w:ind w:firstLine="539"/>
        <w:jc w:val="both"/>
        <w:rPr>
          <w:sz w:val="28"/>
          <w:szCs w:val="28"/>
          <w:shd w:val="clear" w:color="auto" w:fill="FFFFFF"/>
        </w:rPr>
      </w:pPr>
      <w:r w:rsidRPr="009A08CE">
        <w:rPr>
          <w:sz w:val="28"/>
          <w:szCs w:val="28"/>
          <w:shd w:val="clear" w:color="auto" w:fill="FFFFFF"/>
        </w:rPr>
        <w:t xml:space="preserve">Довод </w:t>
      </w: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 xml:space="preserve">И.П. </w:t>
      </w:r>
      <w:r w:rsidRPr="009A08CE">
        <w:rPr>
          <w:sz w:val="28"/>
          <w:szCs w:val="28"/>
          <w:shd w:val="clear" w:color="auto" w:fill="FFFFFF"/>
        </w:rPr>
        <w:t xml:space="preserve">о том, что была прерывистая разметка суд во внимание не принимается поскольку согласно </w:t>
      </w:r>
      <w:hyperlink r:id="rId6" w:anchor="/document/1305770/entry/1200138" w:history="1">
        <w:r w:rsidRPr="009A08C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приложения 2 п. 1</w:t>
        </w:r>
      </w:hyperlink>
      <w:r w:rsidRPr="009A08CE">
        <w:rPr>
          <w:sz w:val="28"/>
          <w:szCs w:val="28"/>
          <w:shd w:val="clear" w:color="auto" w:fill="FFFFFF"/>
        </w:rPr>
        <w:t> Постановлении Правительства от 23.10.1993 N 1090 "О правилах дорожного</w:t>
      </w:r>
      <w:r w:rsidRPr="009A08CE">
        <w:rPr>
          <w:sz w:val="28"/>
          <w:szCs w:val="28"/>
          <w:shd w:val="clear" w:color="auto" w:fill="FFFFFF"/>
        </w:rPr>
        <w:t xml:space="preserve"> движения", в случаях если значения дорожных знаков, в 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дорожными знаками. </w:t>
      </w:r>
    </w:p>
    <w:p w:rsidR="009F119D" w:rsidRPr="009A08CE" w:rsidP="009F119D" w14:paraId="3637036E" w14:textId="77777777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Согласно приложению 1 к Правилам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 дорожного движения РФ, «Дорожные знаки, запрещающие знаки», в зоне действия дорожного знака 3.20 «Обгон запрещен», запрещается обгон всех транспортных средств, кроме тихоходных транспортных средств, гужевых повозок, мопедов и двухколесных мотоциклов без к</w:t>
      </w:r>
      <w:r w:rsidRPr="005209A8">
        <w:rPr>
          <w:color w:val="000000"/>
          <w:sz w:val="28"/>
          <w:szCs w:val="28"/>
          <w:shd w:val="clear" w:color="auto" w:fill="FFFFFF"/>
        </w:rPr>
        <w:t>оляски.</w:t>
      </w:r>
    </w:p>
    <w:p w:rsidR="009F119D" w:rsidRPr="005209A8" w:rsidP="00437032" w14:paraId="778B69F3" w14:textId="403AC3C0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5209A8">
        <w:rPr>
          <w:sz w:val="28"/>
          <w:szCs w:val="28"/>
        </w:rPr>
        <w:t>Действия</w:t>
      </w:r>
      <w:r w:rsidRPr="005209A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 xml:space="preserve">И.П. </w:t>
      </w:r>
      <w:r w:rsidRPr="005209A8">
        <w:rPr>
          <w:sz w:val="28"/>
          <w:szCs w:val="28"/>
        </w:rPr>
        <w:t xml:space="preserve">мировой </w:t>
      </w:r>
      <w:r w:rsidRPr="005209A8">
        <w:rPr>
          <w:rFonts w:eastAsiaTheme="minorHAnsi"/>
          <w:sz w:val="28"/>
          <w:szCs w:val="28"/>
          <w:lang w:eastAsia="en-US"/>
        </w:rPr>
        <w:t>судья квалифицирует по ч. 5 ст. 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</w:t>
      </w:r>
      <w:r w:rsidRPr="005209A8">
        <w:rPr>
          <w:rFonts w:eastAsiaTheme="minorHAnsi"/>
          <w:sz w:val="28"/>
          <w:szCs w:val="28"/>
          <w:lang w:eastAsia="en-US"/>
        </w:rPr>
        <w:t>рации об административных правонарушениях.</w:t>
      </w:r>
    </w:p>
    <w:p w:rsidR="009F119D" w:rsidP="00437032" w14:paraId="4AE62776" w14:textId="74E205EB">
      <w:pPr>
        <w:ind w:firstLine="539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При назначении наказания мировой судья учитывает обстоятельства дела, характер данного правонарушения, данные о личности </w:t>
      </w: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>И.П.</w:t>
      </w:r>
    </w:p>
    <w:p w:rsidR="009F119D" w:rsidP="009F119D" w14:paraId="711F9AFC" w14:textId="7A84C2B0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административную ответственность в соответствии со</w:t>
      </w:r>
      <w:r>
        <w:rPr>
          <w:sz w:val="28"/>
          <w:szCs w:val="28"/>
        </w:rPr>
        <w:t xml:space="preserve"> ст. 4.2 Кодекса РФ об административных правонарушениях, является признание вины.</w:t>
      </w:r>
    </w:p>
    <w:p w:rsidR="009F119D" w:rsidRPr="00E42F3D" w:rsidP="009F119D" w14:paraId="64899BE6" w14:textId="77777777">
      <w:pPr>
        <w:tabs>
          <w:tab w:val="left" w:pos="4820"/>
        </w:tabs>
        <w:ind w:right="26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</w:t>
      </w:r>
      <w:r w:rsidRPr="00E42F3D">
        <w:rPr>
          <w:sz w:val="28"/>
          <w:szCs w:val="28"/>
        </w:rPr>
        <w:t xml:space="preserve">т повторное совершение однородного административного правонарушения. </w:t>
      </w:r>
    </w:p>
    <w:p w:rsidR="004F35EB" w:rsidRPr="00B506C9" w:rsidP="00B506C9" w14:paraId="06CE0E9E" w14:textId="28890EE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На основании изложенного, руководствуясь ч.1 ст.29.9, 29.10 Кодекса Российской Федерации об административных правонарушениях, мировой судья</w:t>
      </w:r>
    </w:p>
    <w:p w:rsidR="00DE2F5D" w:rsidRPr="00DE2F5D" w:rsidP="00E11895" w14:paraId="3EEEF3BC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8"/>
          <w:szCs w:val="28"/>
        </w:rPr>
      </w:pPr>
    </w:p>
    <w:p w:rsidR="00486E85" w:rsidRPr="00E8167F" w:rsidP="00E11895" w14:paraId="7D2F1470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E8167F">
        <w:rPr>
          <w:bCs/>
          <w:spacing w:val="20"/>
          <w:sz w:val="28"/>
          <w:szCs w:val="28"/>
        </w:rPr>
        <w:t>ПОСТАНОВИЛ:</w:t>
      </w:r>
    </w:p>
    <w:p w:rsidR="00486E85" w:rsidRPr="00DE2F5D" w:rsidP="00E11895" w14:paraId="122FFDC2" w14:textId="77777777">
      <w:pPr>
        <w:widowControl w:val="0"/>
        <w:autoSpaceDE w:val="0"/>
        <w:autoSpaceDN w:val="0"/>
        <w:adjustRightInd w:val="0"/>
        <w:jc w:val="both"/>
        <w:rPr>
          <w:bCs/>
          <w:sz w:val="8"/>
          <w:szCs w:val="28"/>
        </w:rPr>
      </w:pPr>
    </w:p>
    <w:p w:rsidR="00486E85" w:rsidRPr="00E8167F" w:rsidP="00437032" w14:paraId="5626B2B3" w14:textId="40AF34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437032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437032">
        <w:rPr>
          <w:sz w:val="28"/>
          <w:szCs w:val="28"/>
        </w:rPr>
        <w:t>.</w:t>
      </w:r>
      <w:r w:rsidRPr="00E8167F">
        <w:rPr>
          <w:sz w:val="28"/>
          <w:szCs w:val="28"/>
        </w:rPr>
        <w:t xml:space="preserve"> </w:t>
      </w:r>
      <w:r w:rsidRPr="00E8167F" w:rsidR="002838E7">
        <w:rPr>
          <w:sz w:val="28"/>
          <w:szCs w:val="28"/>
        </w:rPr>
        <w:t>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(один) год.</w:t>
      </w:r>
    </w:p>
    <w:p w:rsidR="002652CB" w:rsidRPr="00E8167F" w:rsidP="00E11895" w14:paraId="5F2ABCFC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8167F">
        <w:rPr>
          <w:rFonts w:ascii="Times New Roman" w:hAnsi="Times New Roman"/>
          <w:sz w:val="28"/>
          <w:szCs w:val="28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2652CB" w:rsidRPr="00E8167F" w:rsidP="00E11895" w14:paraId="05A0F082" w14:textId="75C15B6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8167F">
        <w:rPr>
          <w:rFonts w:ascii="Times New Roman" w:hAnsi="Times New Roman"/>
          <w:sz w:val="28"/>
          <w:szCs w:val="28"/>
        </w:rPr>
        <w:t>В соответствии со ст. 32.7 КоАП РФ, в течение трех рабочих дней со дня вступления в</w:t>
      </w:r>
      <w:r w:rsidRPr="00E8167F">
        <w:rPr>
          <w:rFonts w:ascii="Times New Roman" w:hAnsi="Times New Roman"/>
          <w:sz w:val="28"/>
          <w:szCs w:val="28"/>
        </w:rPr>
        <w:t xml:space="preserve">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</w:t>
      </w:r>
      <w:r w:rsidR="002F1E0A">
        <w:rPr>
          <w:rFonts w:ascii="Times New Roman" w:hAnsi="Times New Roman"/>
          <w:sz w:val="28"/>
          <w:szCs w:val="28"/>
        </w:rPr>
        <w:t>осавтоинспекции</w:t>
      </w:r>
      <w:r w:rsidRPr="00E8167F">
        <w:rPr>
          <w:rFonts w:ascii="Times New Roman" w:hAnsi="Times New Roman"/>
          <w:sz w:val="28"/>
          <w:szCs w:val="28"/>
        </w:rPr>
        <w:t xml:space="preserve">, а в случае утраты указанных документов заявить об </w:t>
      </w:r>
      <w:r w:rsidRPr="00E8167F">
        <w:rPr>
          <w:rFonts w:ascii="Times New Roman" w:hAnsi="Times New Roman"/>
          <w:sz w:val="28"/>
          <w:szCs w:val="28"/>
        </w:rPr>
        <w:t>этом в указанный орган в тот же срок.</w:t>
      </w:r>
      <w:r w:rsidRPr="00E8167F" w:rsidR="00CD35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случае </w:t>
      </w:r>
      <w:hyperlink r:id="rId7" w:anchor="dst100158" w:history="1">
        <w:r w:rsidRPr="00E8167F" w:rsidR="00CD35C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уклонения</w:t>
        </w:r>
      </w:hyperlink>
      <w:r w:rsidRPr="00E8167F" w:rsidR="00CD35C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8167F" w:rsidR="00CD35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E920A6" w:rsidRPr="00E8167F" w:rsidP="00E11895" w14:paraId="0A37605B" w14:textId="6AEC580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8167F">
        <w:rPr>
          <w:rFonts w:ascii="Times New Roman" w:hAnsi="Times New Roman"/>
          <w:sz w:val="28"/>
          <w:szCs w:val="28"/>
        </w:rPr>
        <w:t>Постановление может бы</w:t>
      </w:r>
      <w:r w:rsidR="00B506C9">
        <w:rPr>
          <w:rFonts w:ascii="Times New Roman" w:hAnsi="Times New Roman"/>
          <w:sz w:val="28"/>
          <w:szCs w:val="28"/>
        </w:rPr>
        <w:t>ть обжаловано в течение десяти дней</w:t>
      </w:r>
      <w:r w:rsidRPr="00E8167F">
        <w:rPr>
          <w:rFonts w:ascii="Times New Roman" w:hAnsi="Times New Roman"/>
          <w:sz w:val="28"/>
          <w:szCs w:val="28"/>
        </w:rPr>
        <w:t xml:space="preserve"> в Нефтеюганский</w:t>
      </w:r>
      <w:r w:rsidRPr="00E8167F">
        <w:rPr>
          <w:rFonts w:ascii="Times New Roman" w:hAnsi="Times New Roman"/>
          <w:sz w:val="28"/>
          <w:szCs w:val="28"/>
        </w:rPr>
        <w:t xml:space="preserve">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C934A2" w:rsidP="00E11895" w14:paraId="62074420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6C9" w:rsidRPr="00E8167F" w:rsidP="00E11895" w14:paraId="0941488D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119D" w:rsidRPr="00E8167F" w:rsidP="009F119D" w14:paraId="7E417419" w14:textId="77777777">
      <w:pPr>
        <w:ind w:left="1560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  Мировой судья   </w:t>
      </w:r>
      <w:r>
        <w:rPr>
          <w:sz w:val="28"/>
          <w:szCs w:val="28"/>
        </w:rPr>
        <w:t xml:space="preserve">              (подпись)</w:t>
      </w:r>
      <w:r>
        <w:rPr>
          <w:sz w:val="28"/>
          <w:szCs w:val="28"/>
        </w:rPr>
        <w:tab/>
        <w:t xml:space="preserve">       Д.Р. Сабитова </w:t>
      </w:r>
      <w:r w:rsidRPr="00E8167F">
        <w:rPr>
          <w:sz w:val="28"/>
          <w:szCs w:val="28"/>
        </w:rPr>
        <w:t xml:space="preserve"> </w:t>
      </w:r>
    </w:p>
    <w:p w:rsidR="009F119D" w:rsidRPr="00E8167F" w:rsidP="009F119D" w14:paraId="300FE349" w14:textId="77777777">
      <w:pPr>
        <w:ind w:left="1560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  Копия верна.</w:t>
      </w:r>
    </w:p>
    <w:p w:rsidR="009F119D" w:rsidP="009F119D" w14:paraId="6C8F3944" w14:textId="77777777">
      <w:pPr>
        <w:ind w:left="1560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  Мировой с</w:t>
      </w:r>
      <w:r w:rsidRPr="00E8167F">
        <w:rPr>
          <w:sz w:val="28"/>
          <w:szCs w:val="28"/>
        </w:rPr>
        <w:t xml:space="preserve">удья                                               </w:t>
      </w:r>
      <w:r>
        <w:rPr>
          <w:sz w:val="28"/>
          <w:szCs w:val="28"/>
        </w:rPr>
        <w:t xml:space="preserve">Д.Р. Сабитова </w:t>
      </w:r>
      <w:r w:rsidRPr="00E8167F">
        <w:rPr>
          <w:sz w:val="28"/>
          <w:szCs w:val="28"/>
        </w:rPr>
        <w:t xml:space="preserve"> </w:t>
      </w:r>
    </w:p>
    <w:p w:rsidR="009F119D" w:rsidP="009F119D" w14:paraId="4D94C60F" w14:textId="77777777">
      <w:pPr>
        <w:ind w:left="1560"/>
        <w:jc w:val="both"/>
        <w:rPr>
          <w:sz w:val="28"/>
          <w:szCs w:val="28"/>
        </w:rPr>
      </w:pPr>
    </w:p>
    <w:p w:rsidR="009F119D" w:rsidP="009F119D" w14:paraId="5F7F1E11" w14:textId="77777777">
      <w:pPr>
        <w:ind w:left="1560"/>
        <w:jc w:val="both"/>
        <w:rPr>
          <w:sz w:val="28"/>
          <w:szCs w:val="28"/>
        </w:rPr>
      </w:pPr>
    </w:p>
    <w:p w:rsidR="009F119D" w:rsidRPr="001E3724" w:rsidP="009F119D" w14:paraId="2AB14C3E" w14:textId="1037C84A">
      <w:pPr>
        <w:jc w:val="both"/>
        <w:rPr>
          <w:sz w:val="16"/>
          <w:szCs w:val="16"/>
        </w:rPr>
      </w:pPr>
      <w:r w:rsidRPr="001E3724">
        <w:rPr>
          <w:sz w:val="16"/>
          <w:szCs w:val="16"/>
        </w:rPr>
        <w:t xml:space="preserve">Подлинник находится в судебном участке № </w:t>
      </w:r>
      <w:r>
        <w:rPr>
          <w:sz w:val="16"/>
          <w:szCs w:val="16"/>
        </w:rPr>
        <w:t>6</w:t>
      </w:r>
      <w:r w:rsidRPr="001E3724">
        <w:rPr>
          <w:sz w:val="16"/>
          <w:szCs w:val="16"/>
        </w:rPr>
        <w:t xml:space="preserve"> Нефтеюганского судебного района ХМАО-Югры, в деле № 5-</w:t>
      </w:r>
      <w:r>
        <w:rPr>
          <w:sz w:val="16"/>
          <w:szCs w:val="16"/>
        </w:rPr>
        <w:t>2247-0501</w:t>
      </w:r>
      <w:r w:rsidRPr="001E3724">
        <w:rPr>
          <w:sz w:val="16"/>
          <w:szCs w:val="16"/>
        </w:rPr>
        <w:t xml:space="preserve"> за 202</w:t>
      </w:r>
      <w:r>
        <w:rPr>
          <w:sz w:val="16"/>
          <w:szCs w:val="16"/>
        </w:rPr>
        <w:t>5</w:t>
      </w:r>
      <w:r w:rsidRPr="001E3724">
        <w:rPr>
          <w:sz w:val="16"/>
          <w:szCs w:val="16"/>
        </w:rPr>
        <w:t xml:space="preserve"> год.</w:t>
      </w:r>
    </w:p>
    <w:p w:rsidR="009F119D" w:rsidRPr="00220BF5" w:rsidP="009F119D" w14:paraId="6EC6A6BC" w14:textId="77777777">
      <w:pPr>
        <w:tabs>
          <w:tab w:val="left" w:pos="567"/>
        </w:tabs>
        <w:ind w:left="567" w:right="-2"/>
        <w:jc w:val="both"/>
        <w:rPr>
          <w:sz w:val="26"/>
          <w:szCs w:val="26"/>
        </w:rPr>
      </w:pPr>
    </w:p>
    <w:p w:rsidR="00D85B66" w:rsidRPr="00220BF5" w:rsidP="009F119D" w14:paraId="60F58DC4" w14:textId="10E0426C">
      <w:pPr>
        <w:ind w:left="1560"/>
        <w:jc w:val="both"/>
        <w:rPr>
          <w:sz w:val="26"/>
          <w:szCs w:val="26"/>
        </w:rPr>
      </w:pPr>
    </w:p>
    <w:sectPr w:rsidSect="00B506C9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97F" w14:paraId="50F0AE3A" w14:textId="0F6F7AC5">
    <w:pPr>
      <w:pStyle w:val="Footer"/>
      <w:jc w:val="center"/>
    </w:pPr>
  </w:p>
  <w:p w:rsidR="0043297F" w14:paraId="3C58D03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34DC6"/>
    <w:rsid w:val="00054D8D"/>
    <w:rsid w:val="00063F64"/>
    <w:rsid w:val="00064761"/>
    <w:rsid w:val="000721C7"/>
    <w:rsid w:val="00083F75"/>
    <w:rsid w:val="00096FD4"/>
    <w:rsid w:val="000A0836"/>
    <w:rsid w:val="000A0FF3"/>
    <w:rsid w:val="000A3698"/>
    <w:rsid w:val="000B3924"/>
    <w:rsid w:val="000C2B57"/>
    <w:rsid w:val="000C722C"/>
    <w:rsid w:val="000D27D9"/>
    <w:rsid w:val="000E27DF"/>
    <w:rsid w:val="00101917"/>
    <w:rsid w:val="0012497F"/>
    <w:rsid w:val="0014598F"/>
    <w:rsid w:val="0015004A"/>
    <w:rsid w:val="00161C9C"/>
    <w:rsid w:val="00171957"/>
    <w:rsid w:val="00181DC5"/>
    <w:rsid w:val="00187497"/>
    <w:rsid w:val="0019587A"/>
    <w:rsid w:val="001D4664"/>
    <w:rsid w:val="001E2860"/>
    <w:rsid w:val="001E3724"/>
    <w:rsid w:val="001F3346"/>
    <w:rsid w:val="001F79D5"/>
    <w:rsid w:val="002124E6"/>
    <w:rsid w:val="00220BF5"/>
    <w:rsid w:val="00240444"/>
    <w:rsid w:val="002422C9"/>
    <w:rsid w:val="002616E2"/>
    <w:rsid w:val="002652CB"/>
    <w:rsid w:val="00277D9F"/>
    <w:rsid w:val="002838E7"/>
    <w:rsid w:val="00296291"/>
    <w:rsid w:val="002C4801"/>
    <w:rsid w:val="002D153D"/>
    <w:rsid w:val="002D2AF8"/>
    <w:rsid w:val="002E1353"/>
    <w:rsid w:val="002F1E0A"/>
    <w:rsid w:val="0030117A"/>
    <w:rsid w:val="003137C0"/>
    <w:rsid w:val="00326E4F"/>
    <w:rsid w:val="00351459"/>
    <w:rsid w:val="003623DE"/>
    <w:rsid w:val="00364B0F"/>
    <w:rsid w:val="0039290B"/>
    <w:rsid w:val="003B50C9"/>
    <w:rsid w:val="003C72DD"/>
    <w:rsid w:val="003D2FCD"/>
    <w:rsid w:val="00427B1D"/>
    <w:rsid w:val="0043297F"/>
    <w:rsid w:val="00437032"/>
    <w:rsid w:val="004550A2"/>
    <w:rsid w:val="0047120F"/>
    <w:rsid w:val="00474637"/>
    <w:rsid w:val="004757FD"/>
    <w:rsid w:val="004804FA"/>
    <w:rsid w:val="004851B2"/>
    <w:rsid w:val="00486E85"/>
    <w:rsid w:val="004E0243"/>
    <w:rsid w:val="004E3633"/>
    <w:rsid w:val="004F35EB"/>
    <w:rsid w:val="00500323"/>
    <w:rsid w:val="0052041F"/>
    <w:rsid w:val="005209A8"/>
    <w:rsid w:val="005373F2"/>
    <w:rsid w:val="00551EF9"/>
    <w:rsid w:val="00582131"/>
    <w:rsid w:val="00587B82"/>
    <w:rsid w:val="00591CCA"/>
    <w:rsid w:val="005D6A23"/>
    <w:rsid w:val="005E07DD"/>
    <w:rsid w:val="005E0E27"/>
    <w:rsid w:val="005F104D"/>
    <w:rsid w:val="005F5AE5"/>
    <w:rsid w:val="0061094F"/>
    <w:rsid w:val="00611D6A"/>
    <w:rsid w:val="00620173"/>
    <w:rsid w:val="00646759"/>
    <w:rsid w:val="0067330D"/>
    <w:rsid w:val="006B19CA"/>
    <w:rsid w:val="006B733F"/>
    <w:rsid w:val="006D226D"/>
    <w:rsid w:val="006E7ED2"/>
    <w:rsid w:val="006F00D5"/>
    <w:rsid w:val="00721555"/>
    <w:rsid w:val="007364E5"/>
    <w:rsid w:val="007A6018"/>
    <w:rsid w:val="007A6070"/>
    <w:rsid w:val="007B43C3"/>
    <w:rsid w:val="00813A37"/>
    <w:rsid w:val="008273EF"/>
    <w:rsid w:val="00836781"/>
    <w:rsid w:val="0084560D"/>
    <w:rsid w:val="0087518A"/>
    <w:rsid w:val="008D2690"/>
    <w:rsid w:val="008E5F13"/>
    <w:rsid w:val="008E7A31"/>
    <w:rsid w:val="00915E3E"/>
    <w:rsid w:val="0092119F"/>
    <w:rsid w:val="00923BD0"/>
    <w:rsid w:val="00925FA3"/>
    <w:rsid w:val="0093506D"/>
    <w:rsid w:val="00935CDB"/>
    <w:rsid w:val="00960123"/>
    <w:rsid w:val="00965F16"/>
    <w:rsid w:val="00980A9F"/>
    <w:rsid w:val="00990D93"/>
    <w:rsid w:val="009969E2"/>
    <w:rsid w:val="009A08CE"/>
    <w:rsid w:val="009B34D8"/>
    <w:rsid w:val="009D196A"/>
    <w:rsid w:val="009D1E95"/>
    <w:rsid w:val="009D6636"/>
    <w:rsid w:val="009D6A19"/>
    <w:rsid w:val="009E72D8"/>
    <w:rsid w:val="009F00E9"/>
    <w:rsid w:val="009F044C"/>
    <w:rsid w:val="009F119D"/>
    <w:rsid w:val="00A3008C"/>
    <w:rsid w:val="00A37391"/>
    <w:rsid w:val="00A37C55"/>
    <w:rsid w:val="00A671FB"/>
    <w:rsid w:val="00AE416B"/>
    <w:rsid w:val="00AE78A7"/>
    <w:rsid w:val="00B12D57"/>
    <w:rsid w:val="00B201DE"/>
    <w:rsid w:val="00B22C26"/>
    <w:rsid w:val="00B467B6"/>
    <w:rsid w:val="00B46BE0"/>
    <w:rsid w:val="00B47A01"/>
    <w:rsid w:val="00B50484"/>
    <w:rsid w:val="00B506C9"/>
    <w:rsid w:val="00BA07A4"/>
    <w:rsid w:val="00BA5509"/>
    <w:rsid w:val="00BB71E4"/>
    <w:rsid w:val="00BD54CD"/>
    <w:rsid w:val="00BE0424"/>
    <w:rsid w:val="00BF3628"/>
    <w:rsid w:val="00C11828"/>
    <w:rsid w:val="00C640A0"/>
    <w:rsid w:val="00C67B2C"/>
    <w:rsid w:val="00C934A2"/>
    <w:rsid w:val="00C96F23"/>
    <w:rsid w:val="00CB513A"/>
    <w:rsid w:val="00CD35CF"/>
    <w:rsid w:val="00CF156C"/>
    <w:rsid w:val="00D45C43"/>
    <w:rsid w:val="00D63176"/>
    <w:rsid w:val="00D85B66"/>
    <w:rsid w:val="00D9069A"/>
    <w:rsid w:val="00DA714D"/>
    <w:rsid w:val="00DB4AE1"/>
    <w:rsid w:val="00DE2F5D"/>
    <w:rsid w:val="00E036E5"/>
    <w:rsid w:val="00E05E08"/>
    <w:rsid w:val="00E11895"/>
    <w:rsid w:val="00E147D9"/>
    <w:rsid w:val="00E14F30"/>
    <w:rsid w:val="00E3794E"/>
    <w:rsid w:val="00E405EE"/>
    <w:rsid w:val="00E42F3D"/>
    <w:rsid w:val="00E4566C"/>
    <w:rsid w:val="00E577BB"/>
    <w:rsid w:val="00E620AC"/>
    <w:rsid w:val="00E8167F"/>
    <w:rsid w:val="00E920A6"/>
    <w:rsid w:val="00EB2FA9"/>
    <w:rsid w:val="00EC2C01"/>
    <w:rsid w:val="00EE3537"/>
    <w:rsid w:val="00F231E8"/>
    <w:rsid w:val="00F233D1"/>
    <w:rsid w:val="00F55B5D"/>
    <w:rsid w:val="00F94D93"/>
    <w:rsid w:val="00FB3EC6"/>
    <w:rsid w:val="00FB743C"/>
    <w:rsid w:val="00FC1E2A"/>
    <w:rsid w:val="00FC5BD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styleId="Emphasis">
    <w:name w:val="Emphasis"/>
    <w:basedOn w:val="DefaultParagraphFont"/>
    <w:uiPriority w:val="20"/>
    <w:qFormat/>
    <w:rsid w:val="004F35EB"/>
    <w:rPr>
      <w:i/>
      <w:iCs/>
    </w:rPr>
  </w:style>
  <w:style w:type="paragraph" w:customStyle="1" w:styleId="s1">
    <w:name w:val="s_1"/>
    <w:basedOn w:val="Normal"/>
    <w:rsid w:val="004F35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document/cons_doc_LAW_327611/6765b28f29352ad96367b4bb0565cd7b4edbf745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59340-FDDD-4518-9A07-EF6DB3F5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